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74" w:rsidRPr="00BE3145" w:rsidRDefault="00412D74" w:rsidP="00412D74">
      <w:pPr>
        <w:autoSpaceDE w:val="0"/>
        <w:autoSpaceDN w:val="0"/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E3145"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АгитПросвет</w:t>
      </w:r>
      <w:proofErr w:type="spellEnd"/>
      <w:r w:rsidRPr="00BE3145">
        <w:rPr>
          <w:b/>
          <w:sz w:val="24"/>
          <w:szCs w:val="24"/>
        </w:rPr>
        <w:t>»</w:t>
      </w:r>
    </w:p>
    <w:p w:rsidR="00412D74" w:rsidRPr="00BE3145" w:rsidRDefault="00412D74" w:rsidP="00412D74">
      <w:pPr>
        <w:autoSpaceDE w:val="0"/>
        <w:autoSpaceDN w:val="0"/>
        <w:spacing w:after="0" w:line="240" w:lineRule="auto"/>
        <w:ind w:firstLine="284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901"/>
        <w:gridCol w:w="3826"/>
      </w:tblGrid>
      <w:tr w:rsidR="00412D74" w:rsidRPr="00BE3145" w:rsidTr="00647D15">
        <w:trPr>
          <w:trHeight w:val="1841"/>
        </w:trPr>
        <w:tc>
          <w:tcPr>
            <w:tcW w:w="4195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b/>
                <w:spacing w:val="60"/>
                <w:sz w:val="24"/>
                <w:szCs w:val="24"/>
              </w:rPr>
            </w:pPr>
            <w:r w:rsidRPr="00BE3145">
              <w:rPr>
                <w:b/>
                <w:spacing w:val="60"/>
                <w:sz w:val="24"/>
                <w:szCs w:val="24"/>
              </w:rPr>
              <w:t>СОГЛАСОВАНО: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Уполномоченный по охране труда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</w:t>
            </w:r>
            <w:r w:rsidRPr="00BE3145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И</w:t>
            </w:r>
            <w:r w:rsidRPr="00BE3145">
              <w:rPr>
                <w:sz w:val="24"/>
                <w:szCs w:val="24"/>
              </w:rPr>
              <w:t xml:space="preserve">.Б. </w:t>
            </w:r>
            <w:r>
              <w:rPr>
                <w:sz w:val="24"/>
                <w:szCs w:val="24"/>
              </w:rPr>
              <w:t>Иванов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«____» _________________ 2019 г.</w:t>
            </w:r>
          </w:p>
        </w:tc>
        <w:tc>
          <w:tcPr>
            <w:tcW w:w="1901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b/>
                <w:spacing w:val="60"/>
                <w:sz w:val="24"/>
                <w:szCs w:val="24"/>
              </w:rPr>
            </w:pPr>
            <w:r w:rsidRPr="00BE3145">
              <w:rPr>
                <w:b/>
                <w:spacing w:val="60"/>
                <w:sz w:val="24"/>
                <w:szCs w:val="24"/>
              </w:rPr>
              <w:t>УТВЕРЖДАЮ: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АгитПросвет</w:t>
            </w:r>
            <w:proofErr w:type="spellEnd"/>
            <w:r w:rsidRPr="00BE3145">
              <w:rPr>
                <w:sz w:val="24"/>
                <w:szCs w:val="24"/>
              </w:rPr>
              <w:t>»</w:t>
            </w:r>
          </w:p>
          <w:p w:rsidR="00412D74" w:rsidRPr="00412D74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E314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BE3145">
              <w:rPr>
                <w:sz w:val="24"/>
                <w:szCs w:val="24"/>
              </w:rPr>
              <w:t xml:space="preserve">_________ Е.Н. </w:t>
            </w:r>
            <w:r>
              <w:rPr>
                <w:sz w:val="24"/>
                <w:szCs w:val="24"/>
              </w:rPr>
              <w:t>Петров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«____» _______</w:t>
            </w:r>
            <w:r>
              <w:rPr>
                <w:sz w:val="24"/>
                <w:szCs w:val="24"/>
              </w:rPr>
              <w:t>_</w:t>
            </w:r>
            <w:r w:rsidRPr="00BE3145">
              <w:rPr>
                <w:sz w:val="24"/>
                <w:szCs w:val="24"/>
              </w:rPr>
              <w:t>______ 2019 г.</w:t>
            </w:r>
          </w:p>
        </w:tc>
      </w:tr>
    </w:tbl>
    <w:p w:rsidR="00412D74" w:rsidRPr="00BE3145" w:rsidRDefault="00412D74" w:rsidP="00412D74">
      <w:pPr>
        <w:autoSpaceDE w:val="0"/>
        <w:autoSpaceDN w:val="0"/>
        <w:ind w:firstLine="284"/>
        <w:jc w:val="center"/>
        <w:rPr>
          <w:sz w:val="24"/>
          <w:szCs w:val="24"/>
        </w:rPr>
      </w:pPr>
    </w:p>
    <w:p w:rsidR="00412D74" w:rsidRPr="00412D74" w:rsidRDefault="00412D74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 w:rsidRPr="00412D74">
        <w:rPr>
          <w:b/>
          <w:sz w:val="28"/>
          <w:szCs w:val="28"/>
        </w:rPr>
        <w:t>ПРОГРАММА</w:t>
      </w:r>
    </w:p>
    <w:p w:rsidR="00412D74" w:rsidRDefault="00647D15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412D74" w:rsidRPr="00412D74">
        <w:rPr>
          <w:b/>
          <w:sz w:val="28"/>
          <w:szCs w:val="28"/>
        </w:rPr>
        <w:t>ВВОДНОГО ИНСТРУКТАЖА ПО ОХРАНЕ ТРУДА</w:t>
      </w:r>
    </w:p>
    <w:p w:rsidR="00647D15" w:rsidRPr="00412D74" w:rsidRDefault="00647D15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 ООО «АГИТПРОСВЕТ»</w:t>
      </w:r>
    </w:p>
    <w:p w:rsidR="00412D74" w:rsidRPr="00412D74" w:rsidRDefault="00412D74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Общие сведения об организации, численность и характерные особенности производственной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деятельности. Расположение основных подразделений, цехов, служб, вспомогательных помещений.</w:t>
      </w:r>
      <w:bookmarkStart w:id="0" w:name="_GoBack"/>
      <w:bookmarkEnd w:id="0"/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Основные положения законодательства о труде и об охране труда:</w:t>
      </w:r>
    </w:p>
    <w:p w:rsidR="00412D74" w:rsidRDefault="00412D74" w:rsidP="00412D7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Индивидуальный трудовой договор, рабочее время и время отдыха. Гарантии и компенсации. При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необходимости регламентация труда женщин или лиц моложе 18 лет.</w:t>
      </w:r>
    </w:p>
    <w:p w:rsidR="00412D74" w:rsidRDefault="00412D74" w:rsidP="00412D7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Правила внутреннего трудового распорядка, трудовая дисциплина.</w:t>
      </w:r>
    </w:p>
    <w:p w:rsidR="00412D74" w:rsidRDefault="00412D74" w:rsidP="00412D7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Ответственность за нарушение правил внутреннего трудового распорядка.</w:t>
      </w:r>
    </w:p>
    <w:p w:rsidR="00412D74" w:rsidRDefault="00412D74" w:rsidP="00412D74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Организация работы по охране труда. Осуществление государственного надзора и общественного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контроля за состоянием охраны труда в организации.</w:t>
      </w:r>
    </w:p>
    <w:p w:rsidR="00412D74" w:rsidRP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Условия труда. Опасные и вредные производственные факторы, характерные для данного производства.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Методы и средства предупреждения несчастных случаев и профессиональных заболеваний: средства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коллективной защиты, плакаты, знаки безопасности, сигнализация. Основные требования по предупреждению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электротравматизма.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Общие обязанности работника по охране труда. Общие правила поведения работников на территории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организации, в производственных и вспомогательных помещениях.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Основные требования производственной санитарии и личной гигиены.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Средства индивидуальной защиты (СИЗ). Порядок и нормы выдачи СИЗ, сроки носки.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Обстоятельства и причины отдельных характерных несчастных случаев, острых отравлений, аварий,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пожаров, происшедших в организации и на других аналогичных производствах из-за нарушения требований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безопасности и охраны труда.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Порядок действий работника при несчастном случае или остром отравлении. Порядок расследования и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оформления несчастных случаев и профессиональных заболеваний. Социальное обеспечение пострадавших на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производстве.</w:t>
      </w:r>
    </w:p>
    <w:p w:rsid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Пожарная, промышленная и транспортная безопасность. Способы и средства предотвращения пожаров,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взрывов, аварий и инцидентов. Действия работника при их возникновении.</w:t>
      </w:r>
    </w:p>
    <w:p w:rsidR="003E1C12" w:rsidRPr="00412D74" w:rsidRDefault="00412D74" w:rsidP="00412D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2D74">
        <w:rPr>
          <w:sz w:val="24"/>
          <w:szCs w:val="24"/>
        </w:rPr>
        <w:t>Первая помощь пострадавшим и последующие действия работников при</w:t>
      </w:r>
      <w:r w:rsidRPr="00412D74"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возникновении несчастного</w:t>
      </w:r>
      <w:r>
        <w:rPr>
          <w:sz w:val="24"/>
          <w:szCs w:val="24"/>
        </w:rPr>
        <w:t xml:space="preserve"> </w:t>
      </w:r>
      <w:r w:rsidRPr="00412D74">
        <w:rPr>
          <w:sz w:val="24"/>
          <w:szCs w:val="24"/>
        </w:rPr>
        <w:t>случая</w:t>
      </w:r>
      <w:r>
        <w:rPr>
          <w:sz w:val="24"/>
          <w:szCs w:val="24"/>
        </w:rPr>
        <w:t>.</w:t>
      </w:r>
    </w:p>
    <w:sectPr w:rsidR="003E1C12" w:rsidRPr="00412D74" w:rsidSect="00412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2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4"/>
    <w:rsid w:val="003E1C12"/>
    <w:rsid w:val="00412D74"/>
    <w:rsid w:val="006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0B88"/>
  <w15:chartTrackingRefBased/>
  <w15:docId w15:val="{649C1068-17B2-48D5-9B49-8D85558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</dc:creator>
  <cp:keywords/>
  <dc:description/>
  <cp:lastModifiedBy>Denis Den</cp:lastModifiedBy>
  <cp:revision>1</cp:revision>
  <dcterms:created xsi:type="dcterms:W3CDTF">2019-09-05T11:33:00Z</dcterms:created>
  <dcterms:modified xsi:type="dcterms:W3CDTF">2019-09-05T11:45:00Z</dcterms:modified>
</cp:coreProperties>
</file>